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Facility Schools Board</w:t>
      </w:r>
    </w:p>
    <w:p w14:paraId="00000002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Minutes of Meeting</w:t>
      </w:r>
    </w:p>
    <w:p w14:paraId="00000003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February 13, 2025</w:t>
      </w:r>
    </w:p>
    <w:p w14:paraId="00000004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Virtual only via Zoom </w:t>
      </w:r>
    </w:p>
    <w:p w14:paraId="00000005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6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attendance:</w:t>
      </w:r>
    </w:p>
    <w:p w14:paraId="00000007" w14:textId="7DF881FF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Board Members Present </w:t>
      </w:r>
      <w:r w:rsidR="00446CA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Via Zoom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Steven </w:t>
      </w:r>
      <w:r>
        <w:rPr>
          <w:rFonts w:ascii="Times New Roman" w:eastAsia="Times New Roman" w:hAnsi="Times New Roman" w:cs="Times New Roman"/>
          <w:sz w:val="24"/>
          <w:szCs w:val="24"/>
        </w:rPr>
        <w:t>Ramirez, Mylynda Herrick, Rebecca Carpenter, Carolena Steen, Doug Hainley, Sonjia Hunt, Megan Coggins</w:t>
      </w:r>
    </w:p>
    <w:p w14:paraId="00000008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Staff Present: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Judy Stirman, Wendy Dunaway, Darren Serrato, Robin Singer, Ann Symalla</w:t>
      </w:r>
      <w:r>
        <w:rPr>
          <w:rFonts w:ascii="Times New Roman" w:eastAsia="Times New Roman" w:hAnsi="Times New Roman" w:cs="Times New Roman"/>
          <w:sz w:val="24"/>
          <w:szCs w:val="24"/>
        </w:rPr>
        <w:t>, Annie Haskins, Allie Miller,*Virginia Winter(G) - contracted staff. *Jenna Zerylnick - AG’s office</w:t>
      </w:r>
    </w:p>
    <w:p w14:paraId="00000009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0A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Meeting Commencement: </w:t>
      </w:r>
    </w:p>
    <w:p w14:paraId="0000000B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Co-Chair Ramirez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called the meeting to order. </w:t>
      </w:r>
    </w:p>
    <w:p w14:paraId="0000000C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30j0zll" w:colFirst="0" w:colLast="0"/>
      <w:bookmarkEnd w:id="0"/>
    </w:p>
    <w:p w14:paraId="0000000D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Approval of Minutes for January 9, 2025: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E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Co-Chair Ramirez entertains a motion to accept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Board minutes. </w:t>
      </w:r>
    </w:p>
    <w:p w14:paraId="0000000F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member Carpenter makes a motion to approve the minutes, and Board member Hainley seconds. The Board unanimously approves minutes.</w:t>
      </w:r>
    </w:p>
    <w:p w14:paraId="00000010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1" w14:textId="18CCC43D" w:rsidR="0053078B" w:rsidRDefault="00555675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Approval of February 13, </w:t>
      </w:r>
      <w:r w:rsidR="00AB0732">
        <w:rPr>
          <w:rFonts w:ascii="Times New Roman" w:eastAsia="Times New Roman" w:hAnsi="Times New Roman" w:cs="Times New Roman"/>
          <w:b/>
          <w:sz w:val="24"/>
          <w:szCs w:val="24"/>
        </w:rPr>
        <w:t>2025,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Agenda: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12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Co-Chair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Ramirez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entertains a motion to accept the agenda.</w:t>
      </w:r>
    </w:p>
    <w:p w14:paraId="00000013" w14:textId="17A3FEBA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motion was made by Board member Hunt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seconded by Board member Herrick to approve the February 13,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2025,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agenda; The Facility Schools Board unanimously approved the agenda. </w:t>
      </w:r>
    </w:p>
    <w:p w14:paraId="00000014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Comment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Members of the public who wish to address the board must sign up 24 hours prior to the meeting using this link – Public Comment Sign-up Sheet. Presentations are limited to 3 minutes, with a maximum of 10 people. </w:t>
      </w:r>
    </w:p>
    <w:p w14:paraId="00000016" w14:textId="77777777" w:rsidR="0053078B" w:rsidRDefault="00555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public comment provided.</w:t>
      </w:r>
    </w:p>
    <w:p w14:paraId="00000017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E0D46DB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Responsibility Matrix Mid-Year Review,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Virginia </w:t>
      </w:r>
      <w:r w:rsidR="003E06EF">
        <w:rPr>
          <w:rFonts w:ascii="Times New Roman" w:eastAsia="Times New Roman" w:hAnsi="Times New Roman" w:cs="Times New Roman"/>
          <w:sz w:val="24"/>
          <w:szCs w:val="24"/>
        </w:rPr>
        <w:t>Winter,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Mylynda Herrick</w:t>
      </w:r>
    </w:p>
    <w:p w14:paraId="00000019" w14:textId="77777777" w:rsidR="0053078B" w:rsidRDefault="00555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Reviewed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status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progress of on-going tasks within the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esponsibility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atrix. </w:t>
      </w:r>
    </w:p>
    <w:p w14:paraId="0000001A" w14:textId="77777777" w:rsidR="0053078B" w:rsidRDefault="00555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Link to board member work folder was shared with Board member Coggins. </w:t>
      </w:r>
    </w:p>
    <w:p w14:paraId="0000001B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Confirm Board Vacancies/ April Board Meeting/ Havern Approval Packet,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Judy Stirman- </w:t>
      </w:r>
    </w:p>
    <w:p w14:paraId="0000001D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Judy confirmed with the Board members retaining their seat. </w:t>
      </w:r>
    </w:p>
    <w:p w14:paraId="0000001E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Board member Coggins has agreed to stay on the board for three years. </w:t>
      </w:r>
    </w:p>
    <w:p w14:paraId="0000001F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Board members unanimously </w:t>
      </w:r>
      <w:r>
        <w:rPr>
          <w:rFonts w:ascii="Times New Roman" w:eastAsia="Times New Roman" w:hAnsi="Times New Roman" w:cs="Times New Roman"/>
          <w:sz w:val="24"/>
          <w:szCs w:val="24"/>
        </w:rPr>
        <w:t>commit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switch the April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facility schools board meeting to April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at Shiloh Family Resource </w:t>
      </w:r>
      <w:r>
        <w:rPr>
          <w:rFonts w:ascii="Times New Roman" w:eastAsia="Times New Roman" w:hAnsi="Times New Roman" w:cs="Times New Roman"/>
          <w:sz w:val="24"/>
          <w:szCs w:val="24"/>
        </w:rPr>
        <w:t>Pavilion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a 10:30am start.</w:t>
      </w:r>
    </w:p>
    <w:p w14:paraId="00000020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Havern has submitted their approval documents and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 all criteria for the specialized day school authorization. </w:t>
      </w:r>
    </w:p>
    <w:p w14:paraId="00000021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Wendy will send out the Havern approval packet to Board members after this meeting.  </w:t>
      </w:r>
    </w:p>
    <w:p w14:paraId="00000022" w14:textId="77777777" w:rsidR="0053078B" w:rsidRDefault="00555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Judy reminded the Board that it is their role to review all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 facility approval packets.</w:t>
      </w:r>
    </w:p>
    <w:p w14:paraId="00000023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5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February/March Board Page for FS Newsletter/Confirm,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Darren Serrato- </w:t>
      </w:r>
    </w:p>
    <w:p w14:paraId="00000026" w14:textId="77777777" w:rsidR="0053078B" w:rsidRDefault="00555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Confirmed with board member Carpenter that she is tasked with the February board page. </w:t>
      </w:r>
    </w:p>
    <w:p w14:paraId="00000027" w14:textId="77777777" w:rsidR="0053078B" w:rsidRDefault="00555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Confirmed with board member Herrick that she is tasked with the March board page. </w:t>
      </w:r>
    </w:p>
    <w:p w14:paraId="00000028" w14:textId="77777777" w:rsidR="0053078B" w:rsidRDefault="00555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Confirmed with board member Steen that she is tasked with the April board page. </w:t>
      </w:r>
    </w:p>
    <w:p w14:paraId="00000029" w14:textId="77777777" w:rsidR="0053078B" w:rsidRDefault="00555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Confirmed with board member Coggins that she is tasked with the May board page.</w:t>
      </w:r>
    </w:p>
    <w:p w14:paraId="0000002A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C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New Accreditation System,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Wendy- </w:t>
      </w:r>
    </w:p>
    <w:p w14:paraId="0000002D" w14:textId="77777777" w:rsidR="0053078B" w:rsidRDefault="00555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Reviewed the Facility Schools Accreditation report template draft. </w:t>
      </w:r>
    </w:p>
    <w:p w14:paraId="0000002E" w14:textId="77777777" w:rsidR="0053078B" w:rsidRDefault="00555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Reviewed student outcomes, student engagement, and postsecondary workforce readiness.</w:t>
      </w:r>
    </w:p>
    <w:p w14:paraId="0000002F" w14:textId="77777777" w:rsidR="0053078B" w:rsidRDefault="00555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Wendy will send the Accreditation report draft ‘in progress’ to the Board</w:t>
      </w:r>
    </w:p>
    <w:p w14:paraId="00000030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00000031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2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Dialogue Item,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FS Team/Board- </w:t>
      </w:r>
    </w:p>
    <w:p w14:paraId="00000033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Discuss current Day Treatment program requests to Transition to Specialized Day Schools</w:t>
      </w:r>
    </w:p>
    <w:p w14:paraId="00000034" w14:textId="67EFEBE9" w:rsidR="0053078B" w:rsidRDefault="00555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Schools need a license from CDHS to become a day treatment facility</w:t>
      </w:r>
      <w:r w:rsidR="00AB073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73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pecialized day school</w:t>
      </w:r>
      <w:r w:rsidR="00AB0732">
        <w:rPr>
          <w:rFonts w:ascii="Times New Roman" w:eastAsia="Times New Roman" w:hAnsi="Times New Roman" w:cs="Times New Roman"/>
          <w:color w:val="000000"/>
          <w:sz w:val="24"/>
          <w:szCs w:val="24"/>
        </w:rPr>
        <w:t>s are authorized by CDE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5" w14:textId="1CB6C84D" w:rsidR="0053078B" w:rsidRDefault="00555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Schools would need to get authorized and reapproved by the</w:t>
      </w:r>
      <w:r w:rsidR="00AB07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Facility Schools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oard in order to d</w:t>
      </w:r>
      <w:r w:rsidR="003E06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iscontinue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their </w:t>
      </w:r>
      <w:r w:rsidR="003E06EF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DH</w:t>
      </w:r>
      <w:r w:rsidR="003E06E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license. </w:t>
      </w:r>
    </w:p>
    <w:p w14:paraId="00000036" w14:textId="77777777" w:rsidR="0053078B" w:rsidRDefault="00555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Board members discus</w:t>
      </w:r>
      <w:r>
        <w:rPr>
          <w:rFonts w:ascii="Times New Roman" w:eastAsia="Times New Roman" w:hAnsi="Times New Roman" w:cs="Times New Roman"/>
          <w:sz w:val="24"/>
          <w:szCs w:val="24"/>
        </w:rPr>
        <w:t>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transition process. </w:t>
      </w:r>
    </w:p>
    <w:p w14:paraId="00000037" w14:textId="0BA0CB4F" w:rsidR="0053078B" w:rsidRDefault="00555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Concerns with transitioning to specialized day schools</w:t>
      </w:r>
      <w:r w:rsidR="00AB07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noted that they would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 offer day treatment services. </w:t>
      </w:r>
    </w:p>
    <w:p w14:paraId="00000038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9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Team Updates:</w:t>
      </w:r>
    </w:p>
    <w:p w14:paraId="0000003A" w14:textId="7490FDBA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ESSU Updates, </w:t>
      </w:r>
      <w:r>
        <w:rPr>
          <w:rFonts w:ascii="Times New Roman" w:eastAsia="Times New Roman" w:hAnsi="Times New Roman" w:cs="Times New Roman"/>
          <w:sz w:val="24"/>
          <w:szCs w:val="24"/>
        </w:rPr>
        <w:t>Judy Stirman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Offered Spectra the June date to host the board meeting at their facility or a date within the new school year. Working on the CDE website accessibility overhaul. Suggested that we add a meeting where board members can attend a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 xml:space="preserve"> combined CEO/Director’s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meeting. </w:t>
      </w:r>
    </w:p>
    <w:p w14:paraId="0000003B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6EB91A79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Policy/Operations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Wendy Dunaway- Working alongside CDE for the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JBC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budgeting for the next year. Working on Third Party Evaluator statement of work proposals from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igher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institutions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(SB23-219).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D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224CAB63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Monitoring,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Ann Symalla/Robin Singer- Monitored four programs, no compliance issues. Working with </w:t>
      </w:r>
      <w:r w:rsidR="003E06EF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DHS to revise the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 of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istrict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anual. SPED team offered two remote IEP trainings, with one more scheduled. Did a presentation about facility schools </w:t>
      </w:r>
      <w:r w:rsidR="003E06EF"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Autism Team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 xml:space="preserve">during their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office hours.  </w:t>
      </w:r>
    </w:p>
    <w:p w14:paraId="0000003F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33A7DE36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Assessments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Annie Haskins – Notes that facilities are using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roject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ducation to write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IEPs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students. Regularly hosting office hours for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roject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ducation navigation training. About forty students across fifteen facilities have been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assessed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English language proficiency. Facilities have been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entering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their students into the PSAT/SAT and Pearson assessment systems. </w:t>
      </w:r>
    </w:p>
    <w:p w14:paraId="00000041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2CF1182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Systems Support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Celina- Learning as much as she can from Lori. Completed December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ount. Currently working on January attendance. Celina attended the CSIS conference, learning about transcript requests. </w:t>
      </w:r>
    </w:p>
    <w:p w14:paraId="00000043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025224FD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Assistance Center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Allie Miller- Attended the Courage to Risk conference with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 xml:space="preserve">several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CDE colleagues.  </w:t>
      </w:r>
    </w:p>
    <w:p w14:paraId="00000045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51ED7F80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Systems Support</w:t>
      </w:r>
      <w:r>
        <w:rPr>
          <w:rFonts w:ascii="Times New Roman" w:eastAsia="Times New Roman" w:hAnsi="Times New Roman" w:cs="Times New Roman"/>
          <w:sz w:val="24"/>
          <w:szCs w:val="24"/>
        </w:rPr>
        <w:t>, Tara Butler – IXL and i-Ready are offering trainings for directors tomorrow at the education directors meeting. Connecting with facilities on how to provide one on one support on i-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eady or IXL.</w:t>
      </w:r>
    </w:p>
    <w:p w14:paraId="00000047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8" w14:textId="4BC5E3B9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Support: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Darren Serrato- Worked on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gendas and adapted to the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last-minute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changes, worked with Wendy and Lori on accessibility review of our website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January facility schools newsletter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has been published,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please let Darren know if you need a copy.</w:t>
      </w:r>
    </w:p>
    <w:p w14:paraId="00000049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2E8F3E54" w:rsidR="0053078B" w:rsidRDefault="005D16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Board Counsel </w:t>
      </w:r>
      <w:r w:rsidR="00555675">
        <w:rPr>
          <w:rFonts w:ascii="Times New Roman" w:eastAsia="Times New Roman" w:hAnsi="Times New Roman" w:cs="Times New Roman"/>
          <w:b/>
          <w:sz w:val="24"/>
          <w:szCs w:val="24"/>
        </w:rPr>
        <w:t xml:space="preserve"> update,</w:t>
      </w:r>
      <w:r w:rsidR="00555675">
        <w:rPr>
          <w:rFonts w:ascii="Times New Roman" w:eastAsia="Times New Roman" w:hAnsi="Times New Roman" w:cs="Times New Roman"/>
          <w:sz w:val="24"/>
          <w:szCs w:val="24"/>
        </w:rPr>
        <w:t xml:space="preserve"> Jenna Zerylnick- No major updates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;</w:t>
      </w:r>
      <w:r w:rsidR="005556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she is</w:t>
      </w:r>
      <w:r w:rsidR="00555675">
        <w:rPr>
          <w:rFonts w:ascii="Times New Roman" w:eastAsia="Times New Roman" w:hAnsi="Times New Roman" w:cs="Times New Roman"/>
          <w:sz w:val="24"/>
          <w:szCs w:val="24"/>
        </w:rPr>
        <w:t xml:space="preserve"> here to help with any questions or concerns.</w:t>
      </w:r>
    </w:p>
    <w:p w14:paraId="0000004B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    </w:t>
      </w:r>
    </w:p>
    <w:p w14:paraId="0000004C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Adjournment of Meeting:</w:t>
      </w:r>
    </w:p>
    <w:p w14:paraId="0000004D" w14:textId="7777777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Co-Chair Ramirez adjourns the meeting.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</w:t>
      </w:r>
    </w:p>
    <w:p w14:paraId="0000004E" w14:textId="6F916D27" w:rsidR="0053078B" w:rsidRDefault="00555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Next Meeting Date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 March 13, </w:t>
      </w:r>
      <w:r w:rsidR="00AB0732">
        <w:rPr>
          <w:rFonts w:ascii="Times New Roman" w:eastAsia="Times New Roman" w:hAnsi="Times New Roman" w:cs="Times New Roman"/>
          <w:sz w:val="24"/>
          <w:szCs w:val="24"/>
        </w:rPr>
        <w:t>2025,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Person – TACT-  2960 S Umatilla St, Englewood, CO 80110 </w:t>
      </w:r>
    </w:p>
    <w:p w14:paraId="0000004F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00000050" w14:textId="77777777" w:rsidR="0053078B" w:rsidRDefault="0053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53078B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C63B0" w14:textId="77777777" w:rsidR="006011D6" w:rsidRDefault="006011D6">
      <w:pPr>
        <w:spacing w:after="0" w:line="240" w:lineRule="auto"/>
      </w:pPr>
      <w:r>
        <w:separator/>
      </w:r>
    </w:p>
  </w:endnote>
  <w:endnote w:type="continuationSeparator" w:id="0">
    <w:p w14:paraId="45DD860E" w14:textId="77777777" w:rsidR="006011D6" w:rsidRDefault="0060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2DC3FD0-5F60-4597-B661-DC3482487B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9439CD-F96B-4E3D-B4B4-D8D979C74CC8}"/>
    <w:embedBold r:id="rId3" w:fontKey="{1CBF17A9-52CC-4A70-A582-2B4E216D2ED5}"/>
    <w:embedItalic r:id="rId4" w:fontKey="{BA5D0568-7601-419F-85F2-14BFA7F2A7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4FE1574-B9E9-4F68-923E-C0F02FB4CC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5E9FD843-3CD4-4BA9-8582-2EB36E145A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64CD3E70-DACF-40FD-A962-8B96938D1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37B4419B" w:rsidR="0053078B" w:rsidRDefault="005556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B0732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25E5A" w14:textId="77777777" w:rsidR="006011D6" w:rsidRDefault="006011D6">
      <w:pPr>
        <w:spacing w:after="0" w:line="240" w:lineRule="auto"/>
      </w:pPr>
      <w:r>
        <w:separator/>
      </w:r>
    </w:p>
  </w:footnote>
  <w:footnote w:type="continuationSeparator" w:id="0">
    <w:p w14:paraId="73BC37FE" w14:textId="77777777" w:rsidR="006011D6" w:rsidRDefault="00601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30F"/>
    <w:multiLevelType w:val="multilevel"/>
    <w:tmpl w:val="035C298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5D1D5E"/>
    <w:multiLevelType w:val="multilevel"/>
    <w:tmpl w:val="99EED90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BE66FE"/>
    <w:multiLevelType w:val="multilevel"/>
    <w:tmpl w:val="F348C86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801852"/>
    <w:multiLevelType w:val="multilevel"/>
    <w:tmpl w:val="8F88E13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9B73FB"/>
    <w:multiLevelType w:val="multilevel"/>
    <w:tmpl w:val="5FCA1B4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9343473">
    <w:abstractNumId w:val="4"/>
  </w:num>
  <w:num w:numId="2" w16cid:durableId="2124954702">
    <w:abstractNumId w:val="2"/>
  </w:num>
  <w:num w:numId="3" w16cid:durableId="1856074842">
    <w:abstractNumId w:val="1"/>
  </w:num>
  <w:num w:numId="4" w16cid:durableId="846018732">
    <w:abstractNumId w:val="0"/>
  </w:num>
  <w:num w:numId="5" w16cid:durableId="4977719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8B"/>
    <w:rsid w:val="000902A7"/>
    <w:rsid w:val="003049C7"/>
    <w:rsid w:val="003702AD"/>
    <w:rsid w:val="003E06EF"/>
    <w:rsid w:val="003E40AC"/>
    <w:rsid w:val="00446CAA"/>
    <w:rsid w:val="0053078B"/>
    <w:rsid w:val="00555675"/>
    <w:rsid w:val="005D1626"/>
    <w:rsid w:val="006011D6"/>
    <w:rsid w:val="009B7BAC"/>
    <w:rsid w:val="00AB0732"/>
    <w:rsid w:val="00FD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264DC"/>
  <w15:docId w15:val="{DCD510DF-7C19-4D32-8D0F-E081A583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E66"/>
  </w:style>
  <w:style w:type="paragraph" w:styleId="Heading1">
    <w:name w:val="heading 1"/>
    <w:basedOn w:val="Normal"/>
    <w:next w:val="Normal"/>
    <w:link w:val="Heading1Char"/>
    <w:uiPriority w:val="9"/>
    <w:qFormat/>
    <w:rsid w:val="00923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3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3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E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E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E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E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E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E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23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E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E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E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E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E66"/>
    <w:rPr>
      <w:b/>
      <w:bCs/>
      <w:smallCaps/>
      <w:color w:val="0F4761" w:themeColor="accent1" w:themeShade="BF"/>
      <w:spacing w:val="5"/>
    </w:rPr>
  </w:style>
  <w:style w:type="table" w:customStyle="1" w:styleId="5">
    <w:name w:val="5"/>
    <w:basedOn w:val="TableNormal"/>
    <w:rsid w:val="00923E66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92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E66"/>
    <w:rPr>
      <w:rFonts w:ascii="Calibri" w:eastAsia="Calibri" w:hAnsi="Calibri" w:cs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3E66"/>
    <w:rPr>
      <w:color w:val="467886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6110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10A"/>
    <w:rPr>
      <w:rFonts w:ascii="Calibri" w:eastAsia="Calibri" w:hAnsi="Calibri" w:cs="Calibri"/>
      <w:b/>
      <w:bCs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F1D"/>
  </w:style>
  <w:style w:type="paragraph" w:styleId="Footer">
    <w:name w:val="footer"/>
    <w:basedOn w:val="Normal"/>
    <w:link w:val="Foot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F1D"/>
  </w:style>
  <w:style w:type="character" w:styleId="UnresolvedMention">
    <w:name w:val="Unresolved Mention"/>
    <w:basedOn w:val="DefaultParagraphFont"/>
    <w:uiPriority w:val="99"/>
    <w:semiHidden/>
    <w:unhideWhenUsed/>
    <w:rsid w:val="00183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TVmsScQMde65XIs82JDRppTN+g==">CgMxLjAyCWguMzBqMHpsbDgAciExZ0JNUmFTNzFkQVByN0RyRThGdUxwWGNCNThFZ0hMWXg=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4880</Characters>
  <Application>Microsoft Office Word</Application>
  <DocSecurity>4</DocSecurity>
  <Lines>40</Lines>
  <Paragraphs>11</Paragraphs>
  <ScaleCrop>false</ScaleCrop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2025-03-06T18:39:00Z</dcterms:created>
  <dcterms:modified xsi:type="dcterms:W3CDTF">2025-03-06T18:39:00Z</dcterms:modified>
</cp:coreProperties>
</file>